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ECB7" w14:textId="493C1C66" w:rsidR="004A07D9" w:rsidRPr="006B6EFA" w:rsidRDefault="00137897" w:rsidP="006B6EFA">
      <w:pPr>
        <w:jc w:val="center"/>
        <w:rPr>
          <w:b/>
          <w:bCs/>
          <w:sz w:val="32"/>
          <w:szCs w:val="28"/>
        </w:rPr>
      </w:pPr>
      <w:r w:rsidRPr="006B6EFA">
        <w:rPr>
          <w:b/>
          <w:bCs/>
          <w:sz w:val="32"/>
          <w:szCs w:val="28"/>
        </w:rPr>
        <w:t>Response to comments on proposal</w:t>
      </w:r>
    </w:p>
    <w:p w14:paraId="650127FE" w14:textId="0B8F9021" w:rsidR="00137897" w:rsidRDefault="00137897" w:rsidP="006B6EFA">
      <w:pPr>
        <w:jc w:val="center"/>
      </w:pPr>
      <w:r>
        <w:t xml:space="preserve">Date: </w:t>
      </w:r>
      <w:r w:rsidR="00A66642">
        <w:t>05</w:t>
      </w:r>
      <w:r>
        <w:t>/</w:t>
      </w:r>
      <w:r w:rsidR="00A66642">
        <w:t>03</w:t>
      </w:r>
      <w:r>
        <w:t>/202</w:t>
      </w:r>
      <w:r w:rsidR="00A66642">
        <w:t>5</w:t>
      </w:r>
    </w:p>
    <w:tbl>
      <w:tblPr>
        <w:tblStyle w:val="TableGrid"/>
        <w:tblW w:w="10135" w:type="dxa"/>
        <w:jc w:val="center"/>
        <w:tblLook w:val="04A0" w:firstRow="1" w:lastRow="0" w:firstColumn="1" w:lastColumn="0" w:noHBand="0" w:noVBand="1"/>
      </w:tblPr>
      <w:tblGrid>
        <w:gridCol w:w="1939"/>
        <w:gridCol w:w="4025"/>
        <w:gridCol w:w="4171"/>
      </w:tblGrid>
      <w:tr w:rsidR="00137897" w14:paraId="781F174E" w14:textId="77777777" w:rsidTr="000E20D0">
        <w:trPr>
          <w:jc w:val="center"/>
        </w:trPr>
        <w:tc>
          <w:tcPr>
            <w:tcW w:w="1939" w:type="dxa"/>
          </w:tcPr>
          <w:p w14:paraId="5991FB6C" w14:textId="502A1CC9" w:rsidR="00137897" w:rsidRDefault="00137897"/>
        </w:tc>
        <w:tc>
          <w:tcPr>
            <w:tcW w:w="4025" w:type="dxa"/>
          </w:tcPr>
          <w:p w14:paraId="50673659" w14:textId="14AFE307" w:rsidR="00137897" w:rsidRPr="00137897" w:rsidRDefault="00137897">
            <w:pPr>
              <w:rPr>
                <w:b/>
                <w:bCs/>
              </w:rPr>
            </w:pPr>
            <w:r w:rsidRPr="00137897">
              <w:rPr>
                <w:b/>
                <w:bCs/>
              </w:rPr>
              <w:t>Question</w:t>
            </w:r>
          </w:p>
        </w:tc>
        <w:tc>
          <w:tcPr>
            <w:tcW w:w="4171" w:type="dxa"/>
          </w:tcPr>
          <w:p w14:paraId="229CE58D" w14:textId="6CCEAF5B" w:rsidR="00137897" w:rsidRPr="00137897" w:rsidRDefault="00137897">
            <w:pPr>
              <w:rPr>
                <w:b/>
                <w:bCs/>
              </w:rPr>
            </w:pPr>
            <w:r w:rsidRPr="00137897">
              <w:rPr>
                <w:b/>
                <w:bCs/>
              </w:rPr>
              <w:t>Answer</w:t>
            </w:r>
          </w:p>
        </w:tc>
      </w:tr>
      <w:tr w:rsidR="00A66642" w14:paraId="08BF1871" w14:textId="77777777" w:rsidTr="000E20D0">
        <w:trPr>
          <w:jc w:val="center"/>
        </w:trPr>
        <w:tc>
          <w:tcPr>
            <w:tcW w:w="1939" w:type="dxa"/>
          </w:tcPr>
          <w:p w14:paraId="5BCDF74E" w14:textId="500F542A" w:rsidR="00A66642" w:rsidRDefault="00A66642" w:rsidP="00A66642">
            <w:r>
              <w:t>Prof. Wang Liang Yi</w:t>
            </w:r>
          </w:p>
        </w:tc>
        <w:tc>
          <w:tcPr>
            <w:tcW w:w="4025" w:type="dxa"/>
          </w:tcPr>
          <w:p w14:paraId="079561CD" w14:textId="4599724D" w:rsidR="00A66642" w:rsidRDefault="00A66642" w:rsidP="00A66642">
            <w:r>
              <w:t xml:space="preserve">Need to check the numbers in table 3 and 4 because they do not match with each other (in follow-up columns). </w:t>
            </w:r>
          </w:p>
        </w:tc>
        <w:tc>
          <w:tcPr>
            <w:tcW w:w="4171" w:type="dxa"/>
          </w:tcPr>
          <w:p w14:paraId="08D5AF9F" w14:textId="622A78B7" w:rsidR="00A66642" w:rsidRDefault="00A66642" w:rsidP="00A66642">
            <w:r>
              <w:t xml:space="preserve">The idea in the follow-up columns was stratification by </w:t>
            </w:r>
            <w:r w:rsidRPr="00A66642">
              <w:rPr>
                <w:b/>
                <w:bCs/>
                <w:u w:val="single"/>
              </w:rPr>
              <w:t>baseline</w:t>
            </w:r>
            <w:r>
              <w:t xml:space="preserve"> status, which means those who had, for example, poor adherence initially might improve their adherence in the future.</w:t>
            </w:r>
          </w:p>
        </w:tc>
      </w:tr>
      <w:tr w:rsidR="00A66642" w14:paraId="1F1EE976" w14:textId="77777777" w:rsidTr="000E20D0">
        <w:trPr>
          <w:jc w:val="center"/>
        </w:trPr>
        <w:tc>
          <w:tcPr>
            <w:tcW w:w="1939" w:type="dxa"/>
          </w:tcPr>
          <w:p w14:paraId="030658E3" w14:textId="29591AF7" w:rsidR="00A66642" w:rsidRDefault="00A66642" w:rsidP="00A66642">
            <w:r>
              <w:t>Prof. Susan Hu</w:t>
            </w:r>
          </w:p>
        </w:tc>
        <w:tc>
          <w:tcPr>
            <w:tcW w:w="4025" w:type="dxa"/>
          </w:tcPr>
          <w:p w14:paraId="69B28327" w14:textId="77777777" w:rsidR="00A66642" w:rsidRDefault="00A66642" w:rsidP="00A66642">
            <w:r>
              <w:t>Poor quality of data</w:t>
            </w:r>
          </w:p>
          <w:p w14:paraId="65B717C2" w14:textId="42A2F990" w:rsidR="00747DC9" w:rsidRDefault="00747DC9" w:rsidP="00A66642">
            <w:r>
              <w:t>Results are not reliable</w:t>
            </w:r>
          </w:p>
          <w:p w14:paraId="258CB111" w14:textId="4062F026" w:rsidR="00A66642" w:rsidRDefault="00A66642" w:rsidP="00A66642">
            <w:r>
              <w:t xml:space="preserve">Should consider using cross-sectional design and change the topic. </w:t>
            </w:r>
          </w:p>
        </w:tc>
        <w:tc>
          <w:tcPr>
            <w:tcW w:w="4171" w:type="dxa"/>
          </w:tcPr>
          <w:p w14:paraId="2171A04A" w14:textId="3EC4D941" w:rsidR="00A66642" w:rsidRDefault="005D4F60" w:rsidP="00A66642">
            <w:r>
              <w:t xml:space="preserve">The project was originally repeated cross-sectional </w:t>
            </w:r>
            <w:r>
              <w:t>design</w:t>
            </w:r>
            <w:r>
              <w:t xml:space="preserve">. Each year, the city government decided different locations for data collection. Therefore the number of participants overlapping (or follow-up) were quite limited. However, we believe the choice of recruitment was by chance (random), which had little to do with subject-related reasons. </w:t>
            </w:r>
            <w:r>
              <w:t xml:space="preserve"> </w:t>
            </w:r>
          </w:p>
        </w:tc>
      </w:tr>
      <w:tr w:rsidR="00A66642" w14:paraId="26F314A5" w14:textId="77777777" w:rsidTr="000E20D0">
        <w:trPr>
          <w:jc w:val="center"/>
        </w:trPr>
        <w:tc>
          <w:tcPr>
            <w:tcW w:w="1939" w:type="dxa"/>
          </w:tcPr>
          <w:p w14:paraId="26196AF0" w14:textId="45310F23" w:rsidR="00A66642" w:rsidRDefault="00A66642" w:rsidP="00A66642">
            <w:r>
              <w:t>Prof. Li Chung Yi</w:t>
            </w:r>
          </w:p>
        </w:tc>
        <w:tc>
          <w:tcPr>
            <w:tcW w:w="4025" w:type="dxa"/>
          </w:tcPr>
          <w:p w14:paraId="3CAB9E9D" w14:textId="77777777" w:rsidR="00A66642" w:rsidRDefault="005D4F60" w:rsidP="00A66642">
            <w:r>
              <w:t>Use the total sample analysis as your main results and the complete case as sensitivity analysis.</w:t>
            </w:r>
          </w:p>
          <w:p w14:paraId="6AAB6846" w14:textId="77777777" w:rsidR="005D4F60" w:rsidRDefault="005D4F60" w:rsidP="00A66642">
            <w:r>
              <w:t>Consider other methods for sensitivity analysis such as best-worst case scenario, multiple imputation with a different design (that is using baseline X to predict the change of Y).</w:t>
            </w:r>
          </w:p>
          <w:p w14:paraId="48ACB240" w14:textId="77777777" w:rsidR="005D4F60" w:rsidRDefault="005D4F60" w:rsidP="00A66642">
            <w:r>
              <w:t>Discuss how the imbalance in terms of characteristics between the two groups would affect the direction or magnitude of your results.</w:t>
            </w:r>
          </w:p>
          <w:p w14:paraId="38284265" w14:textId="3B9D964D" w:rsidR="005D4F60" w:rsidRDefault="005D4F60" w:rsidP="00A66642">
            <w:r>
              <w:lastRenderedPageBreak/>
              <w:t>Table 3 and 4 are confusing, need to clarify or redesign the table.</w:t>
            </w:r>
          </w:p>
        </w:tc>
        <w:tc>
          <w:tcPr>
            <w:tcW w:w="4171" w:type="dxa"/>
          </w:tcPr>
          <w:p w14:paraId="7B87E1EC" w14:textId="679168DA" w:rsidR="00A66642" w:rsidRDefault="00A66642" w:rsidP="00A66642"/>
        </w:tc>
      </w:tr>
      <w:tr w:rsidR="00A66642" w14:paraId="4C513282" w14:textId="77777777" w:rsidTr="000E20D0">
        <w:trPr>
          <w:jc w:val="center"/>
        </w:trPr>
        <w:tc>
          <w:tcPr>
            <w:tcW w:w="1939" w:type="dxa"/>
          </w:tcPr>
          <w:p w14:paraId="7869E84A" w14:textId="32342C68" w:rsidR="00A66642" w:rsidRDefault="00A66642" w:rsidP="00A66642">
            <w:r>
              <w:t>Prof. Yu Tsung</w:t>
            </w:r>
          </w:p>
        </w:tc>
        <w:tc>
          <w:tcPr>
            <w:tcW w:w="4025" w:type="dxa"/>
          </w:tcPr>
          <w:p w14:paraId="12014982" w14:textId="00823B9D" w:rsidR="00A66642" w:rsidRDefault="005D4F60" w:rsidP="00A66642">
            <w:r>
              <w:t xml:space="preserve">Results in the </w:t>
            </w:r>
            <w:r w:rsidR="00747DC9">
              <w:t>main</w:t>
            </w:r>
            <w:r>
              <w:t xml:space="preserve"> and complete case analys</w:t>
            </w:r>
            <w:r w:rsidR="00747DC9">
              <w:t xml:space="preserve">es are actually the same. It’s just that the main analysis had larger sample size, therefore increase the power of the GEE test. </w:t>
            </w:r>
          </w:p>
        </w:tc>
        <w:tc>
          <w:tcPr>
            <w:tcW w:w="4171" w:type="dxa"/>
          </w:tcPr>
          <w:p w14:paraId="566DC5FC" w14:textId="133AAEDC" w:rsidR="00A66642" w:rsidRDefault="00A66642" w:rsidP="00A66642"/>
        </w:tc>
      </w:tr>
      <w:tr w:rsidR="00747DC9" w14:paraId="0D00E526" w14:textId="77777777" w:rsidTr="000E20D0">
        <w:trPr>
          <w:jc w:val="center"/>
        </w:trPr>
        <w:tc>
          <w:tcPr>
            <w:tcW w:w="1939" w:type="dxa"/>
          </w:tcPr>
          <w:p w14:paraId="20A528EA" w14:textId="77777777" w:rsidR="00747DC9" w:rsidRDefault="00747DC9" w:rsidP="00A66642"/>
        </w:tc>
        <w:tc>
          <w:tcPr>
            <w:tcW w:w="4025" w:type="dxa"/>
          </w:tcPr>
          <w:p w14:paraId="7B1F6342" w14:textId="77777777" w:rsidR="00747DC9" w:rsidRDefault="00747DC9" w:rsidP="00A66642"/>
        </w:tc>
        <w:tc>
          <w:tcPr>
            <w:tcW w:w="4171" w:type="dxa"/>
          </w:tcPr>
          <w:p w14:paraId="7E2FDB66" w14:textId="77777777" w:rsidR="00747DC9" w:rsidRDefault="00747DC9" w:rsidP="00A66642"/>
        </w:tc>
      </w:tr>
    </w:tbl>
    <w:p w14:paraId="5AF970D4" w14:textId="77777777" w:rsidR="00137897" w:rsidRDefault="00137897"/>
    <w:p w14:paraId="5A10F469" w14:textId="1036AA80" w:rsidR="00C0679E" w:rsidRPr="00C0679E" w:rsidRDefault="00C0679E" w:rsidP="00C0679E">
      <w:pPr>
        <w:tabs>
          <w:tab w:val="left" w:pos="6760"/>
        </w:tabs>
        <w:ind w:firstLine="6760"/>
        <w:jc w:val="left"/>
        <w:rPr>
          <w:b/>
          <w:bCs/>
        </w:rPr>
      </w:pPr>
      <w:r w:rsidRPr="00C0679E">
        <w:rPr>
          <w:rFonts w:hint="eastAsia"/>
          <w:b/>
          <w:bCs/>
        </w:rPr>
        <w:t>Signature</w:t>
      </w:r>
    </w:p>
    <w:sectPr w:rsidR="00C0679E" w:rsidRPr="00C0679E" w:rsidSect="00AC7B27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B862" w14:textId="77777777" w:rsidR="007439E9" w:rsidRDefault="007439E9" w:rsidP="00123887">
      <w:pPr>
        <w:spacing w:line="240" w:lineRule="auto"/>
      </w:pPr>
      <w:r>
        <w:separator/>
      </w:r>
    </w:p>
  </w:endnote>
  <w:endnote w:type="continuationSeparator" w:id="0">
    <w:p w14:paraId="42C4D21A" w14:textId="77777777" w:rsidR="007439E9" w:rsidRDefault="007439E9" w:rsidP="00123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EAD7" w14:textId="77777777" w:rsidR="007439E9" w:rsidRDefault="007439E9" w:rsidP="00123887">
      <w:pPr>
        <w:spacing w:line="240" w:lineRule="auto"/>
      </w:pPr>
      <w:r>
        <w:separator/>
      </w:r>
    </w:p>
  </w:footnote>
  <w:footnote w:type="continuationSeparator" w:id="0">
    <w:p w14:paraId="7ED8611C" w14:textId="77777777" w:rsidR="007439E9" w:rsidRDefault="007439E9" w:rsidP="00123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E29B1"/>
    <w:multiLevelType w:val="hybridMultilevel"/>
    <w:tmpl w:val="F93AE94A"/>
    <w:lvl w:ilvl="0" w:tplc="7318F06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5EF4"/>
    <w:multiLevelType w:val="multilevel"/>
    <w:tmpl w:val="8DB28952"/>
    <w:lvl w:ilvl="0">
      <w:start w:val="1"/>
      <w:numFmt w:val="decimal"/>
      <w:suff w:val="space"/>
      <w:lvlText w:val="CHƯƠNG %1."/>
      <w:lvlJc w:val="left"/>
      <w:pPr>
        <w:ind w:left="0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71F06EA"/>
    <w:multiLevelType w:val="multilevel"/>
    <w:tmpl w:val="D83CEE4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4A5031"/>
    <w:multiLevelType w:val="hybridMultilevel"/>
    <w:tmpl w:val="4408316A"/>
    <w:lvl w:ilvl="0" w:tplc="24BEFE0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879"/>
    <w:multiLevelType w:val="multilevel"/>
    <w:tmpl w:val="F5ECEB68"/>
    <w:lvl w:ilvl="0">
      <w:start w:val="1"/>
      <w:numFmt w:val="decimal"/>
      <w:pStyle w:val="Heading1"/>
      <w:suff w:val="space"/>
      <w:lvlText w:val="CHƯƠNG 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 Bold" w:hAnsi="Times New Roman Bold" w:hint="default"/>
        <w:b/>
        <w:i/>
        <w:sz w:val="24"/>
      </w:rPr>
    </w:lvl>
    <w:lvl w:ilvl="4">
      <w:start w:val="1"/>
      <w:numFmt w:val="lowerLetter"/>
      <w:pStyle w:val="Heading5"/>
      <w:suff w:val="space"/>
      <w:lvlText w:val="%5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9DE135E"/>
    <w:multiLevelType w:val="hybridMultilevel"/>
    <w:tmpl w:val="51EACDEC"/>
    <w:lvl w:ilvl="0" w:tplc="6C80D2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8980">
    <w:abstractNumId w:val="1"/>
  </w:num>
  <w:num w:numId="2" w16cid:durableId="1161510424">
    <w:abstractNumId w:val="1"/>
  </w:num>
  <w:num w:numId="3" w16cid:durableId="1616593632">
    <w:abstractNumId w:val="1"/>
  </w:num>
  <w:num w:numId="4" w16cid:durableId="2000574398">
    <w:abstractNumId w:val="1"/>
  </w:num>
  <w:num w:numId="5" w16cid:durableId="816340273">
    <w:abstractNumId w:val="4"/>
  </w:num>
  <w:num w:numId="6" w16cid:durableId="801114792">
    <w:abstractNumId w:val="4"/>
  </w:num>
  <w:num w:numId="7" w16cid:durableId="1150025842">
    <w:abstractNumId w:val="4"/>
  </w:num>
  <w:num w:numId="8" w16cid:durableId="2106874794">
    <w:abstractNumId w:val="4"/>
  </w:num>
  <w:num w:numId="9" w16cid:durableId="1558274668">
    <w:abstractNumId w:val="0"/>
  </w:num>
  <w:num w:numId="10" w16cid:durableId="627592740">
    <w:abstractNumId w:val="3"/>
  </w:num>
  <w:num w:numId="11" w16cid:durableId="1297561830">
    <w:abstractNumId w:val="5"/>
  </w:num>
  <w:num w:numId="12" w16cid:durableId="115680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3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zNTYwMDUzsjAxNjVQ0lEKTi0uzszPAykwrQUAL/d+ECwAAAA="/>
  </w:docVars>
  <w:rsids>
    <w:rsidRoot w:val="00137897"/>
    <w:rsid w:val="00013332"/>
    <w:rsid w:val="00094FDA"/>
    <w:rsid w:val="000E20D0"/>
    <w:rsid w:val="00123887"/>
    <w:rsid w:val="00137897"/>
    <w:rsid w:val="00181293"/>
    <w:rsid w:val="001E3E2A"/>
    <w:rsid w:val="0020110D"/>
    <w:rsid w:val="0025518A"/>
    <w:rsid w:val="00277739"/>
    <w:rsid w:val="002C2C53"/>
    <w:rsid w:val="00337107"/>
    <w:rsid w:val="003C0B69"/>
    <w:rsid w:val="00456FFF"/>
    <w:rsid w:val="004A07D9"/>
    <w:rsid w:val="004D1C5B"/>
    <w:rsid w:val="004E7C25"/>
    <w:rsid w:val="004F47EF"/>
    <w:rsid w:val="00502B3A"/>
    <w:rsid w:val="00515BE9"/>
    <w:rsid w:val="005C25CF"/>
    <w:rsid w:val="005D1A51"/>
    <w:rsid w:val="005D4F60"/>
    <w:rsid w:val="006058AC"/>
    <w:rsid w:val="00653B0E"/>
    <w:rsid w:val="006B6EFA"/>
    <w:rsid w:val="006D493A"/>
    <w:rsid w:val="006E17FC"/>
    <w:rsid w:val="007439E9"/>
    <w:rsid w:val="00747DC9"/>
    <w:rsid w:val="007963E8"/>
    <w:rsid w:val="008072DA"/>
    <w:rsid w:val="008154AE"/>
    <w:rsid w:val="00815F82"/>
    <w:rsid w:val="00871C12"/>
    <w:rsid w:val="008B29B8"/>
    <w:rsid w:val="008C20AF"/>
    <w:rsid w:val="008D5FC1"/>
    <w:rsid w:val="00962613"/>
    <w:rsid w:val="00970914"/>
    <w:rsid w:val="00995D93"/>
    <w:rsid w:val="0099773D"/>
    <w:rsid w:val="009D5FEC"/>
    <w:rsid w:val="00A6071C"/>
    <w:rsid w:val="00A66642"/>
    <w:rsid w:val="00AA4857"/>
    <w:rsid w:val="00AB3E72"/>
    <w:rsid w:val="00AC7B27"/>
    <w:rsid w:val="00B4485C"/>
    <w:rsid w:val="00B56B2F"/>
    <w:rsid w:val="00B71C68"/>
    <w:rsid w:val="00B74DAA"/>
    <w:rsid w:val="00B77148"/>
    <w:rsid w:val="00BC59B9"/>
    <w:rsid w:val="00C0679E"/>
    <w:rsid w:val="00D208D5"/>
    <w:rsid w:val="00E47E2F"/>
    <w:rsid w:val="00E8308A"/>
    <w:rsid w:val="00E930E4"/>
    <w:rsid w:val="00EC6215"/>
    <w:rsid w:val="00EC62BE"/>
    <w:rsid w:val="00EE55B1"/>
    <w:rsid w:val="00F77E23"/>
    <w:rsid w:val="00F953EA"/>
    <w:rsid w:val="00FC2CC1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F0C37"/>
  <w15:chartTrackingRefBased/>
  <w15:docId w15:val="{89F61A72-B10D-4504-93BA-D6AAA03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zh-CN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2F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1C12"/>
    <w:pPr>
      <w:keepNext/>
      <w:keepLines/>
      <w:numPr>
        <w:numId w:val="8"/>
      </w:numP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71C12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71C12"/>
    <w:pPr>
      <w:keepNext/>
      <w:keepLines/>
      <w:numPr>
        <w:ilvl w:val="2"/>
        <w:numId w:val="8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71C12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71C12"/>
    <w:pPr>
      <w:keepNext/>
      <w:keepLines/>
      <w:numPr>
        <w:ilvl w:val="4"/>
        <w:numId w:val="8"/>
      </w:numPr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71C12"/>
    <w:pPr>
      <w:keepNext/>
      <w:keepLines/>
      <w:numPr>
        <w:ilvl w:val="5"/>
        <w:numId w:val="4"/>
      </w:num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8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8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8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E2F"/>
    <w:rPr>
      <w:rFonts w:ascii="Times New Roman" w:eastAsiaTheme="majorEastAsia" w:hAnsi="Times New Roman" w:cstheme="majorBidi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215"/>
    <w:rPr>
      <w:rFonts w:ascii="Times New Roman" w:eastAsiaTheme="majorEastAsia" w:hAnsi="Times New Roman" w:cstheme="majorBidi"/>
      <w:b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0914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18A"/>
    <w:rPr>
      <w:rFonts w:ascii="Times New Roman" w:eastAsiaTheme="majorEastAsia" w:hAnsi="Times New Roman" w:cstheme="majorBidi"/>
      <w:b/>
      <w:i/>
      <w:iCs/>
      <w:sz w:val="26"/>
    </w:rPr>
  </w:style>
  <w:style w:type="paragraph" w:styleId="Caption">
    <w:name w:val="caption"/>
    <w:basedOn w:val="Normal"/>
    <w:link w:val="CaptionChar"/>
    <w:autoRedefine/>
    <w:uiPriority w:val="35"/>
    <w:unhideWhenUsed/>
    <w:qFormat/>
    <w:rsid w:val="003C0B69"/>
    <w:pPr>
      <w:keepNext/>
      <w:jc w:val="center"/>
    </w:pPr>
    <w:rPr>
      <w:rFonts w:cs="Times New Roman"/>
      <w:szCs w:val="24"/>
      <w:lang w:val="vi-VN" w:eastAsia="zh-TW"/>
    </w:rPr>
  </w:style>
  <w:style w:type="character" w:customStyle="1" w:styleId="CaptionChar">
    <w:name w:val="Caption Char"/>
    <w:basedOn w:val="DefaultParagraphFont"/>
    <w:link w:val="Caption"/>
    <w:uiPriority w:val="35"/>
    <w:rsid w:val="003C0B69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871C12"/>
    <w:rPr>
      <w:rFonts w:ascii="Times New Roman" w:eastAsiaTheme="majorEastAsia" w:hAnsi="Times New Roman" w:cstheme="majorBidi"/>
      <w:i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71C12"/>
    <w:rPr>
      <w:rFonts w:ascii="Times New Roman" w:eastAsiaTheme="majorEastAsia" w:hAnsi="Times New Roman" w:cstheme="majorBidi"/>
      <w:b/>
      <w:sz w:val="24"/>
      <w:lang w:val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F47EF"/>
    <w:pPr>
      <w:numPr>
        <w:numId w:val="12"/>
      </w:numPr>
      <w:tabs>
        <w:tab w:val="left" w:pos="4560"/>
      </w:tabs>
      <w:ind w:left="360" w:hanging="360"/>
      <w:contextualSpacing/>
    </w:pPr>
    <w:rPr>
      <w:rFonts w:eastAsia="Times New Roman" w:cs="Times New Roman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7EF"/>
    <w:rPr>
      <w:rFonts w:ascii="Times New Roman" w:eastAsia="Times New Roman" w:hAnsi="Times New Roman" w:cs="Times New Roman"/>
      <w:sz w:val="24"/>
      <w:szCs w:val="24"/>
    </w:rPr>
  </w:style>
  <w:style w:type="paragraph" w:customStyle="1" w:styleId="Draft">
    <w:name w:val="Draft"/>
    <w:basedOn w:val="Normal"/>
    <w:link w:val="DraftChar"/>
    <w:autoRedefine/>
    <w:qFormat/>
    <w:rsid w:val="00E8308A"/>
    <w:pPr>
      <w:spacing w:before="120" w:after="120" w:line="240" w:lineRule="auto"/>
    </w:pPr>
    <w:rPr>
      <w:rFonts w:ascii="Arial Nova" w:hAnsi="Arial Nova"/>
      <w:i/>
      <w:iCs/>
      <w:color w:val="BF4E14" w:themeColor="accent2" w:themeShade="BF"/>
      <w:sz w:val="20"/>
    </w:rPr>
  </w:style>
  <w:style w:type="character" w:customStyle="1" w:styleId="DraftChar">
    <w:name w:val="Draft Char"/>
    <w:basedOn w:val="DefaultParagraphFont"/>
    <w:link w:val="Draft"/>
    <w:rsid w:val="00E8308A"/>
    <w:rPr>
      <w:rFonts w:ascii="Arial Nova" w:hAnsi="Arial Nova"/>
      <w:i/>
      <w:iCs/>
      <w:color w:val="BF4E14" w:themeColor="accent2" w:themeShade="BF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897"/>
    <w:rPr>
      <w:rFonts w:eastAsiaTheme="majorEastAsia" w:cstheme="majorBidi"/>
      <w:color w:val="595959" w:themeColor="text1" w:themeTint="A6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897"/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897"/>
    <w:rPr>
      <w:rFonts w:eastAsiaTheme="majorEastAsia" w:cstheme="majorBidi"/>
      <w:color w:val="272727" w:themeColor="text1" w:themeTint="D8"/>
      <w:sz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3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8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8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89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37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897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37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897"/>
    <w:rPr>
      <w:rFonts w:ascii="Times New Roman" w:hAnsi="Times New Roman"/>
      <w:i/>
      <w:iCs/>
      <w:color w:val="0F4761" w:themeColor="accent1" w:themeShade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1378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8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87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8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87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大囉柚</dc:creator>
  <cp:keywords/>
  <dc:description/>
  <cp:lastModifiedBy>大囉柚</cp:lastModifiedBy>
  <cp:revision>5</cp:revision>
  <dcterms:created xsi:type="dcterms:W3CDTF">2024-10-18T03:42:00Z</dcterms:created>
  <dcterms:modified xsi:type="dcterms:W3CDTF">2025-03-08T03:30:00Z</dcterms:modified>
</cp:coreProperties>
</file>